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eff4186f4bc437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Spacing w:w="0" w:type="dxa"/>
        <w:tblInd w:w="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7264"/>
      </w:tblGrid>
      <w:tr w:rsidR="00974D15" w:rsidRPr="00D17649" w:rsidTr="00974D15">
        <w:trPr>
          <w:trHeight w:val="869"/>
          <w:tblCellSpacing w:w="0" w:type="dxa"/>
        </w:trPr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jc w:val="center"/>
              <w:rPr>
                <w:rFonts w:cs="Arial"/>
                <w:sz w:val="44"/>
                <w:szCs w:val="44"/>
              </w:rPr>
            </w:pPr>
            <w:bookmarkStart w:id="0" w:name="_GoBack"/>
            <w:bookmarkEnd w:id="0"/>
            <w:r w:rsidRPr="00D17649">
              <w:rPr>
                <w:rFonts w:cs="Arial"/>
                <w:sz w:val="44"/>
                <w:szCs w:val="44"/>
              </w:rPr>
              <w:t>Mental Capacity Act Principles Checklist</w:t>
            </w: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Principle 1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‘Assume Capacity’</w:t>
            </w:r>
          </w:p>
        </w:tc>
        <w:tc>
          <w:tcPr>
            <w:tcW w:w="7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> How did you ask the person and let them decide?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Principle 2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‘Practicable Help’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 xml:space="preserve">How did you </w:t>
            </w:r>
            <w:r>
              <w:rPr>
                <w:rFonts w:cs="Arial"/>
                <w:sz w:val="20"/>
                <w:szCs w:val="20"/>
              </w:rPr>
              <w:t>support them to make the decision themselves</w:t>
            </w:r>
            <w:r w:rsidRPr="00D17649">
              <w:rPr>
                <w:rFonts w:cs="Arial"/>
                <w:sz w:val="20"/>
                <w:szCs w:val="20"/>
              </w:rPr>
              <w:t>? (e.g. tried later, explained, visual prompts, etc.)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Principle 3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‘Unwise Decisions’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>Remember that if they can think through the consequences then they are able to make the decision even if it is unwise. Describe if you think they can do this.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Mental Capacity Test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> Do you think the person can make the decision? Why? (do they understand, can they think through the consequences and tell you their decision?)</w:t>
            </w: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Principle 4 ‘Best Interests’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>If they can’t decide – how did you decide in their best interests? (How did you involve the person and take account of their views, who have you talked to, what are the options?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74D15" w:rsidRPr="00D17649" w:rsidTr="00974D15">
        <w:trPr>
          <w:trHeight w:val="2174"/>
          <w:tblCellSpacing w:w="0" w:type="dxa"/>
        </w:trPr>
        <w:tc>
          <w:tcPr>
            <w:tcW w:w="1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</w:rPr>
            </w:pPr>
            <w:r w:rsidRPr="00D17649">
              <w:rPr>
                <w:rFonts w:cs="Arial"/>
              </w:rPr>
              <w:t>Principle 5 ‘Least Restrictive’</w:t>
            </w:r>
          </w:p>
        </w:tc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D17649">
              <w:rPr>
                <w:rFonts w:cs="Arial"/>
                <w:sz w:val="20"/>
                <w:szCs w:val="20"/>
              </w:rPr>
              <w:t>How did you make sure that they still had as much choice, independence, privacy &amp; freedom as possible?</w:t>
            </w:r>
          </w:p>
          <w:p w:rsidR="00974D15" w:rsidRPr="00D17649" w:rsidRDefault="00974D15" w:rsidP="00E72A1F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0D0100" w:rsidRDefault="000D0100"/>
    <w:sectPr w:rsidR="000D0100" w:rsidSect="0097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5"/>
    <w:rsid w:val="000D0100"/>
    <w:rsid w:val="00974D15"/>
    <w:rsid w:val="00A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a44eeefc3d0642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200D98310CAD465FB48C3A62E91DFCBC" version="1.0.0">
  <systemFields>
    <field name="Objective-Id">
      <value order="0">A3605183</value>
    </field>
    <field name="Objective-Title">
      <value order="0">#28 #32 mental-capacity-act-principles-checklist</value>
    </field>
    <field name="Objective-Description">
      <value order="0"/>
    </field>
    <field name="Objective-CreationStamp">
      <value order="0">2017-12-12T10:39:16Z</value>
    </field>
    <field name="Objective-IsApproved">
      <value order="0">false</value>
    </field>
    <field name="Objective-IsPublished">
      <value order="0">true</value>
    </field>
    <field name="Objective-DatePublished">
      <value order="0">2017-12-12T10:39:34Z</value>
    </field>
    <field name="Objective-ModificationStamp">
      <value order="0">2017-12-12T10:39:34Z</value>
    </field>
    <field name="Objective-Owner">
      <value order="0">Sinden, Levi</value>
    </field>
    <field name="Objective-Path">
      <value order="0">Thurrock Global Folder:Thurrock Corporate File Plan:Adult care services:Supporting adults:Safeguarding:Safeguarding Projects:Safeguarding Website:Safeguarding Website Page Content</value>
    </field>
    <field name="Objective-Parent">
      <value order="0">Safeguarding Website Page Content</value>
    </field>
    <field name="Objective-State">
      <value order="0">Published</value>
    </field>
    <field name="Objective-VersionId">
      <value order="0">vA4745270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qA234413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Smith</dc:creator>
  <cp:lastModifiedBy>Sinden, Levi</cp:lastModifiedBy>
  <cp:revision>2</cp:revision>
  <dcterms:created xsi:type="dcterms:W3CDTF">2017-12-12T10:39:00Z</dcterms:created>
  <dcterms:modified xsi:type="dcterms:W3CDTF">2017-12-12T10:39:00Z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A3605183</vt:lpwstr>
  </property>
  <property fmtid="{D5CDD505-2E9C-101B-9397-08002B2CF9AE}" pid="4" name="Objective-Title">
    <vt:lpwstr>#28 #32 mental-capacity-act-principles-checklist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2017-12-12T10:39:22Z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2017-12-12T10:39:34Z</vt:filetime>
  </property>
  <property fmtid="{D5CDD505-2E9C-101B-9397-08002B2CF9AE}" pid="10" name="Objective-ModificationStamp">
    <vt:filetime>2017-12-12T10:39:34Z</vt:filetime>
  </property>
  <property fmtid="{D5CDD505-2E9C-101B-9397-08002B2CF9AE}" pid="11" name="Objective-Owner">
    <vt:lpwstr>Sinden, Levi</vt:lpwstr>
  </property>
  <property fmtid="{D5CDD505-2E9C-101B-9397-08002B2CF9AE}" pid="12" name="Objective-Path">
    <vt:lpwstr>Thurrock Global Folder:Thurrock Corporate File Plan:Adult care services:Supporting adults:Safeguarding:Safeguarding Projects:Safeguarding Website:Safeguarding Website Page Content:</vt:lpwstr>
  </property>
  <property fmtid="{D5CDD505-2E9C-101B-9397-08002B2CF9AE}" pid="13" name="Objective-Parent">
    <vt:lpwstr>Safeguarding Website Page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vA4745270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qA234413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